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C3" w:rsidRPr="000519FA" w:rsidRDefault="00AB73C3" w:rsidP="00AB73C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bookmarkStart w:id="0" w:name="_GoBack"/>
      <w:bookmarkEnd w:id="0"/>
    </w:p>
    <w:p w:rsidR="00DF3BB9" w:rsidRDefault="00DF3BB9" w:rsidP="00C93BF8">
      <w:pPr>
        <w:autoSpaceDE w:val="0"/>
        <w:autoSpaceDN w:val="0"/>
        <w:adjustRightInd w:val="0"/>
        <w:spacing w:after="0" w:line="240" w:lineRule="auto"/>
        <w:jc w:val="center"/>
      </w:pPr>
      <w:r w:rsidRPr="00DF3BB9">
        <w:t>Conference Abstract</w:t>
      </w:r>
      <w:r w:rsidR="00282653">
        <w:t xml:space="preserve"> for the </w:t>
      </w:r>
    </w:p>
    <w:p w:rsidR="00AB73C3" w:rsidRDefault="00282653" w:rsidP="00C93BF8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DF3BB9">
        <w:rPr>
          <w:b/>
          <w:sz w:val="24"/>
          <w:szCs w:val="24"/>
        </w:rPr>
        <w:t xml:space="preserve">2017 </w:t>
      </w:r>
      <w:r w:rsidR="00D0799D">
        <w:rPr>
          <w:b/>
          <w:sz w:val="24"/>
          <w:szCs w:val="24"/>
        </w:rPr>
        <w:t>EDI Conference, Brunel University London</w:t>
      </w:r>
    </w:p>
    <w:p w:rsidR="002C68AC" w:rsidRPr="002C68AC" w:rsidRDefault="00503F68" w:rsidP="00C93BF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/>
          <w:b/>
          <w:i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Stream: ‘Between Social Justice and Functionalism. </w:t>
      </w:r>
      <w:proofErr w:type="gramStart"/>
      <w:r>
        <w:rPr>
          <w:b/>
          <w:sz w:val="24"/>
          <w:szCs w:val="24"/>
        </w:rPr>
        <w:t>Diversity in Higher Education – Comparative Perspectives.</w:t>
      </w:r>
      <w:proofErr w:type="gramEnd"/>
    </w:p>
    <w:p w:rsidR="00331968" w:rsidRPr="001C67DF" w:rsidRDefault="00D0799D" w:rsidP="001C67D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/>
          <w:b/>
          <w:bCs/>
          <w:color w:val="000000"/>
          <w:sz w:val="28"/>
          <w:szCs w:val="28"/>
        </w:rPr>
      </w:pPr>
      <w:r>
        <w:rPr>
          <w:rStyle w:val="Strong"/>
          <w:b w:val="0"/>
        </w:rPr>
        <w:t>June 28 - 30</w:t>
      </w:r>
      <w:r w:rsidR="00DF3BB9" w:rsidRPr="00DF3BB9">
        <w:rPr>
          <w:rStyle w:val="Strong"/>
          <w:b w:val="0"/>
        </w:rPr>
        <w:t>, 2017</w:t>
      </w:r>
    </w:p>
    <w:p w:rsidR="00FD0260" w:rsidRPr="00331968" w:rsidRDefault="00FD0260" w:rsidP="00C93BF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/>
          <w:color w:val="000000"/>
          <w:sz w:val="23"/>
          <w:szCs w:val="23"/>
        </w:rPr>
      </w:pPr>
    </w:p>
    <w:p w:rsidR="001A526C" w:rsidRDefault="001A526C" w:rsidP="0005684A">
      <w:pPr>
        <w:pStyle w:val="Default"/>
        <w:rPr>
          <w:b/>
          <w:bCs/>
          <w:sz w:val="28"/>
          <w:szCs w:val="28"/>
          <w:lang w:val="en-US"/>
        </w:rPr>
      </w:pPr>
    </w:p>
    <w:p w:rsidR="001A526C" w:rsidRPr="001A526C" w:rsidRDefault="001A526C" w:rsidP="001A526C">
      <w:pPr>
        <w:pStyle w:val="Default"/>
        <w:jc w:val="right"/>
        <w:rPr>
          <w:bCs/>
          <w:lang w:val="en-US"/>
        </w:rPr>
      </w:pPr>
      <w:r w:rsidRPr="001A526C">
        <w:rPr>
          <w:bCs/>
          <w:lang w:val="en-US"/>
        </w:rPr>
        <w:t xml:space="preserve">Prof. Dr. </w:t>
      </w:r>
      <w:proofErr w:type="spellStart"/>
      <w:r w:rsidRPr="001A526C">
        <w:rPr>
          <w:bCs/>
          <w:lang w:val="en-US"/>
        </w:rPr>
        <w:t>Carola</w:t>
      </w:r>
      <w:proofErr w:type="spellEnd"/>
      <w:r w:rsidRPr="001A526C">
        <w:rPr>
          <w:bCs/>
          <w:lang w:val="en-US"/>
        </w:rPr>
        <w:t xml:space="preserve"> </w:t>
      </w:r>
      <w:proofErr w:type="spellStart"/>
      <w:r w:rsidRPr="001A526C">
        <w:rPr>
          <w:bCs/>
          <w:lang w:val="en-US"/>
        </w:rPr>
        <w:t>Bauschke</w:t>
      </w:r>
      <w:proofErr w:type="spellEnd"/>
      <w:r w:rsidRPr="001A526C">
        <w:rPr>
          <w:bCs/>
          <w:lang w:val="en-US"/>
        </w:rPr>
        <w:t>-Urban</w:t>
      </w:r>
    </w:p>
    <w:p w:rsidR="001A526C" w:rsidRPr="001A526C" w:rsidRDefault="001A526C" w:rsidP="001A526C">
      <w:pPr>
        <w:pStyle w:val="Default"/>
        <w:jc w:val="right"/>
        <w:rPr>
          <w:bCs/>
          <w:lang w:val="en-US"/>
        </w:rPr>
      </w:pPr>
      <w:r w:rsidRPr="001A526C">
        <w:rPr>
          <w:bCs/>
          <w:lang w:val="en-US"/>
        </w:rPr>
        <w:t>Fulda University of Applied Sciences</w:t>
      </w:r>
      <w:r>
        <w:rPr>
          <w:bCs/>
          <w:lang w:val="en-US"/>
        </w:rPr>
        <w:t xml:space="preserve"> / </w:t>
      </w:r>
      <w:r w:rsidRPr="001A526C">
        <w:rPr>
          <w:bCs/>
          <w:lang w:val="en-US"/>
        </w:rPr>
        <w:t>Germany</w:t>
      </w:r>
    </w:p>
    <w:p w:rsidR="001A526C" w:rsidRPr="001A526C" w:rsidRDefault="001A526C" w:rsidP="001A526C">
      <w:pPr>
        <w:pStyle w:val="Default"/>
        <w:jc w:val="right"/>
        <w:rPr>
          <w:bCs/>
          <w:lang w:val="en-US"/>
        </w:rPr>
      </w:pPr>
      <w:proofErr w:type="gramStart"/>
      <w:r w:rsidRPr="001A526C">
        <w:rPr>
          <w:bCs/>
          <w:lang w:val="en-US"/>
        </w:rPr>
        <w:t>carola.bauschke</w:t>
      </w:r>
      <w:proofErr w:type="gramEnd"/>
      <w:r w:rsidRPr="001A526C">
        <w:rPr>
          <w:bCs/>
          <w:lang w:val="en-US"/>
        </w:rPr>
        <w:t>-urban@sk.hs-fulda.de</w:t>
      </w:r>
    </w:p>
    <w:p w:rsidR="001A526C" w:rsidRPr="001A526C" w:rsidRDefault="001A526C" w:rsidP="001A526C">
      <w:pPr>
        <w:pStyle w:val="Default"/>
        <w:jc w:val="right"/>
        <w:rPr>
          <w:b/>
          <w:bCs/>
          <w:lang w:val="en-US"/>
        </w:rPr>
      </w:pPr>
    </w:p>
    <w:p w:rsidR="001A526C" w:rsidRDefault="001A526C" w:rsidP="0005684A">
      <w:pPr>
        <w:pStyle w:val="Default"/>
        <w:rPr>
          <w:b/>
          <w:bCs/>
          <w:sz w:val="28"/>
          <w:szCs w:val="28"/>
          <w:lang w:val="en-US"/>
        </w:rPr>
      </w:pPr>
    </w:p>
    <w:p w:rsidR="001A526C" w:rsidRDefault="001A526C" w:rsidP="0005684A">
      <w:pPr>
        <w:pStyle w:val="Default"/>
        <w:rPr>
          <w:b/>
          <w:bCs/>
          <w:sz w:val="28"/>
          <w:szCs w:val="28"/>
          <w:lang w:val="en-US"/>
        </w:rPr>
      </w:pPr>
    </w:p>
    <w:p w:rsidR="001A526C" w:rsidRDefault="00503F68" w:rsidP="0005684A">
      <w:pPr>
        <w:pStyle w:val="Defaul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Crossing Borders and Being on the Move</w:t>
      </w:r>
      <w:r w:rsidR="001A526C">
        <w:rPr>
          <w:b/>
          <w:bCs/>
          <w:sz w:val="28"/>
          <w:szCs w:val="28"/>
          <w:lang w:val="en-US"/>
        </w:rPr>
        <w:t>.</w:t>
      </w:r>
    </w:p>
    <w:p w:rsidR="0005684A" w:rsidRDefault="001A526C" w:rsidP="0005684A">
      <w:pPr>
        <w:pStyle w:val="Defaul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Student Mobility, </w:t>
      </w:r>
      <w:r w:rsidR="00A151AF">
        <w:rPr>
          <w:b/>
          <w:bCs/>
          <w:sz w:val="28"/>
          <w:szCs w:val="28"/>
          <w:lang w:val="en-US"/>
        </w:rPr>
        <w:t>Diversity</w:t>
      </w:r>
      <w:r>
        <w:rPr>
          <w:b/>
          <w:bCs/>
          <w:sz w:val="28"/>
          <w:szCs w:val="28"/>
          <w:lang w:val="en-US"/>
        </w:rPr>
        <w:t xml:space="preserve"> and Inequality</w:t>
      </w:r>
    </w:p>
    <w:p w:rsidR="00503F68" w:rsidRDefault="00503F68" w:rsidP="00503F68">
      <w:pPr>
        <w:tabs>
          <w:tab w:val="left" w:pos="6946"/>
        </w:tabs>
        <w:spacing w:before="120" w:after="120" w:line="240" w:lineRule="auto"/>
        <w:rPr>
          <w:rFonts w:cstheme="minorHAnsi"/>
          <w:sz w:val="23"/>
          <w:szCs w:val="23"/>
        </w:rPr>
      </w:pPr>
    </w:p>
    <w:p w:rsidR="00DF2F54" w:rsidRDefault="00503F68" w:rsidP="00DF2F54">
      <w:pPr>
        <w:tabs>
          <w:tab w:val="left" w:pos="6946"/>
        </w:tabs>
        <w:spacing w:before="120" w:after="120" w:line="360" w:lineRule="auto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Europe faces multiple </w:t>
      </w:r>
      <w:proofErr w:type="spellStart"/>
      <w:r>
        <w:rPr>
          <w:rFonts w:cstheme="minorHAnsi"/>
          <w:sz w:val="23"/>
          <w:szCs w:val="23"/>
        </w:rPr>
        <w:t>mobilities</w:t>
      </w:r>
      <w:proofErr w:type="spellEnd"/>
      <w:r>
        <w:rPr>
          <w:rFonts w:cstheme="minorHAnsi"/>
          <w:sz w:val="23"/>
          <w:szCs w:val="23"/>
        </w:rPr>
        <w:t xml:space="preserve"> of </w:t>
      </w:r>
      <w:r w:rsidR="00A151AF">
        <w:rPr>
          <w:rFonts w:cstheme="minorHAnsi"/>
          <w:sz w:val="23"/>
          <w:szCs w:val="23"/>
        </w:rPr>
        <w:t>students from Erasmus students to an increasing number of refugees</w:t>
      </w:r>
      <w:r w:rsidR="002256F8">
        <w:rPr>
          <w:rFonts w:cstheme="minorHAnsi"/>
          <w:sz w:val="23"/>
          <w:szCs w:val="23"/>
        </w:rPr>
        <w:t>. Multifaceted s</w:t>
      </w:r>
      <w:r w:rsidR="00A151AF">
        <w:rPr>
          <w:rFonts w:cstheme="minorHAnsi"/>
          <w:sz w:val="23"/>
          <w:szCs w:val="23"/>
        </w:rPr>
        <w:t xml:space="preserve">tudent </w:t>
      </w:r>
      <w:proofErr w:type="spellStart"/>
      <w:r w:rsidR="00A151AF">
        <w:rPr>
          <w:rFonts w:cstheme="minorHAnsi"/>
          <w:sz w:val="23"/>
          <w:szCs w:val="23"/>
        </w:rPr>
        <w:t>mobilit</w:t>
      </w:r>
      <w:r w:rsidR="002256F8">
        <w:rPr>
          <w:rFonts w:cstheme="minorHAnsi"/>
          <w:sz w:val="23"/>
          <w:szCs w:val="23"/>
        </w:rPr>
        <w:t>ies</w:t>
      </w:r>
      <w:proofErr w:type="spellEnd"/>
      <w:r w:rsidR="00A151AF">
        <w:rPr>
          <w:rFonts w:cstheme="minorHAnsi"/>
          <w:sz w:val="23"/>
          <w:szCs w:val="23"/>
        </w:rPr>
        <w:t xml:space="preserve"> contribute</w:t>
      </w:r>
      <w:r w:rsidR="002256F8">
        <w:rPr>
          <w:rFonts w:cstheme="minorHAnsi"/>
          <w:sz w:val="23"/>
          <w:szCs w:val="23"/>
        </w:rPr>
        <w:t xml:space="preserve"> and challenge</w:t>
      </w:r>
      <w:r w:rsidR="00A151AF">
        <w:rPr>
          <w:rFonts w:cstheme="minorHAnsi"/>
          <w:sz w:val="23"/>
          <w:szCs w:val="23"/>
        </w:rPr>
        <w:t xml:space="preserve"> Diversity within the University</w:t>
      </w:r>
      <w:r w:rsidR="00DF2F54">
        <w:rPr>
          <w:rFonts w:cstheme="minorHAnsi"/>
          <w:sz w:val="23"/>
          <w:szCs w:val="23"/>
        </w:rPr>
        <w:t>. T</w:t>
      </w:r>
      <w:r w:rsidR="00AB73C3" w:rsidRPr="001C67DF">
        <w:rPr>
          <w:rFonts w:cstheme="minorHAnsi"/>
          <w:sz w:val="23"/>
          <w:szCs w:val="23"/>
        </w:rPr>
        <w:t>h</w:t>
      </w:r>
      <w:r w:rsidR="00A151AF">
        <w:rPr>
          <w:rFonts w:cstheme="minorHAnsi"/>
          <w:sz w:val="23"/>
          <w:szCs w:val="23"/>
        </w:rPr>
        <w:t xml:space="preserve">is includes </w:t>
      </w:r>
      <w:r w:rsidR="00AB73C3" w:rsidRPr="001C67DF">
        <w:rPr>
          <w:rFonts w:cstheme="minorHAnsi"/>
          <w:sz w:val="23"/>
          <w:szCs w:val="23"/>
        </w:rPr>
        <w:t xml:space="preserve">an increasing number of </w:t>
      </w:r>
      <w:r w:rsidR="002256F8">
        <w:rPr>
          <w:rFonts w:cstheme="minorHAnsi"/>
          <w:sz w:val="23"/>
          <w:szCs w:val="23"/>
        </w:rPr>
        <w:t xml:space="preserve">students </w:t>
      </w:r>
      <w:r w:rsidR="00AB73C3" w:rsidRPr="001C67DF">
        <w:rPr>
          <w:rFonts w:cstheme="minorHAnsi"/>
          <w:sz w:val="23"/>
          <w:szCs w:val="23"/>
        </w:rPr>
        <w:t>from Africa</w:t>
      </w:r>
      <w:r w:rsidR="002256F8">
        <w:rPr>
          <w:rFonts w:cstheme="minorHAnsi"/>
          <w:sz w:val="23"/>
          <w:szCs w:val="23"/>
        </w:rPr>
        <w:t xml:space="preserve">n countries. The paper focuses </w:t>
      </w:r>
      <w:r w:rsidR="00DF2F54">
        <w:rPr>
          <w:rFonts w:cstheme="minorHAnsi"/>
          <w:sz w:val="23"/>
          <w:szCs w:val="23"/>
        </w:rPr>
        <w:t xml:space="preserve">on </w:t>
      </w:r>
      <w:r w:rsidR="00AB73C3" w:rsidRPr="001C67DF">
        <w:rPr>
          <w:rFonts w:cstheme="minorHAnsi"/>
          <w:sz w:val="23"/>
          <w:szCs w:val="23"/>
        </w:rPr>
        <w:t>case</w:t>
      </w:r>
      <w:r w:rsidR="002256F8">
        <w:rPr>
          <w:rFonts w:cstheme="minorHAnsi"/>
          <w:sz w:val="23"/>
          <w:szCs w:val="23"/>
        </w:rPr>
        <w:t xml:space="preserve"> studies from 40 international postgraduate programs from </w:t>
      </w:r>
      <w:r w:rsidR="00AB73C3" w:rsidRPr="001C67DF">
        <w:rPr>
          <w:rFonts w:cstheme="minorHAnsi"/>
          <w:sz w:val="23"/>
          <w:szCs w:val="23"/>
        </w:rPr>
        <w:t>Germany</w:t>
      </w:r>
      <w:r w:rsidR="002256F8">
        <w:rPr>
          <w:rFonts w:cstheme="minorHAnsi"/>
          <w:sz w:val="23"/>
          <w:szCs w:val="23"/>
        </w:rPr>
        <w:t xml:space="preserve"> and shows </w:t>
      </w:r>
      <w:r w:rsidR="001A526C">
        <w:rPr>
          <w:rFonts w:cstheme="minorHAnsi"/>
          <w:sz w:val="23"/>
          <w:szCs w:val="23"/>
        </w:rPr>
        <w:t xml:space="preserve">the diversity of mobile </w:t>
      </w:r>
      <w:r w:rsidR="002256F8">
        <w:rPr>
          <w:rFonts w:cstheme="minorHAnsi"/>
          <w:sz w:val="23"/>
          <w:szCs w:val="23"/>
        </w:rPr>
        <w:t>postgraduate students from coming from privileged economic backgrounds to living a refugee student life. Student</w:t>
      </w:r>
      <w:r w:rsidR="002256F8" w:rsidRPr="001C67DF">
        <w:rPr>
          <w:rFonts w:cstheme="minorHAnsi"/>
          <w:sz w:val="23"/>
          <w:szCs w:val="23"/>
        </w:rPr>
        <w:t xml:space="preserve"> </w:t>
      </w:r>
      <w:proofErr w:type="spellStart"/>
      <w:r w:rsidR="002256F8" w:rsidRPr="001C67DF">
        <w:rPr>
          <w:rFonts w:cstheme="minorHAnsi"/>
          <w:sz w:val="23"/>
          <w:szCs w:val="23"/>
        </w:rPr>
        <w:t>mobilities</w:t>
      </w:r>
      <w:proofErr w:type="spellEnd"/>
      <w:r w:rsidR="002256F8" w:rsidRPr="001C67DF">
        <w:rPr>
          <w:rFonts w:cstheme="minorHAnsi"/>
          <w:sz w:val="23"/>
          <w:szCs w:val="23"/>
        </w:rPr>
        <w:t xml:space="preserve"> are deeply </w:t>
      </w:r>
      <w:r w:rsidR="002256F8">
        <w:rPr>
          <w:rFonts w:cstheme="minorHAnsi"/>
          <w:sz w:val="23"/>
          <w:szCs w:val="23"/>
        </w:rPr>
        <w:t>intersectional and diverse</w:t>
      </w:r>
      <w:r w:rsidR="001A526C">
        <w:rPr>
          <w:rFonts w:cstheme="minorHAnsi"/>
          <w:sz w:val="23"/>
          <w:szCs w:val="23"/>
        </w:rPr>
        <w:t>. They</w:t>
      </w:r>
      <w:r w:rsidR="002256F8">
        <w:rPr>
          <w:rFonts w:cstheme="minorHAnsi"/>
          <w:sz w:val="23"/>
          <w:szCs w:val="23"/>
        </w:rPr>
        <w:t xml:space="preserve"> </w:t>
      </w:r>
      <w:r w:rsidR="00533E2B" w:rsidRPr="001C67DF">
        <w:rPr>
          <w:rFonts w:cstheme="minorHAnsi"/>
          <w:sz w:val="23"/>
          <w:szCs w:val="23"/>
        </w:rPr>
        <w:t>include</w:t>
      </w:r>
      <w:r w:rsidR="002256F8">
        <w:rPr>
          <w:rFonts w:cstheme="minorHAnsi"/>
          <w:sz w:val="23"/>
          <w:szCs w:val="23"/>
        </w:rPr>
        <w:t xml:space="preserve"> </w:t>
      </w:r>
      <w:r w:rsidR="00533E2B" w:rsidRPr="001C67DF">
        <w:rPr>
          <w:rFonts w:cstheme="minorHAnsi"/>
          <w:sz w:val="23"/>
          <w:szCs w:val="23"/>
        </w:rPr>
        <w:t>concept</w:t>
      </w:r>
      <w:r w:rsidR="00533E2B">
        <w:rPr>
          <w:rFonts w:cstheme="minorHAnsi"/>
          <w:sz w:val="23"/>
          <w:szCs w:val="23"/>
        </w:rPr>
        <w:t>s</w:t>
      </w:r>
      <w:r w:rsidR="00533E2B" w:rsidRPr="001C67DF">
        <w:rPr>
          <w:rFonts w:cstheme="minorHAnsi"/>
          <w:sz w:val="23"/>
          <w:szCs w:val="23"/>
        </w:rPr>
        <w:t xml:space="preserve"> of social </w:t>
      </w:r>
      <w:r w:rsidR="00533E2B">
        <w:rPr>
          <w:rFonts w:cstheme="minorHAnsi"/>
          <w:sz w:val="23"/>
          <w:szCs w:val="23"/>
        </w:rPr>
        <w:t xml:space="preserve">and </w:t>
      </w:r>
      <w:r w:rsidR="00DF2F54">
        <w:rPr>
          <w:rFonts w:cstheme="minorHAnsi"/>
          <w:sz w:val="23"/>
          <w:szCs w:val="23"/>
        </w:rPr>
        <w:t xml:space="preserve">as well as </w:t>
      </w:r>
      <w:r w:rsidR="00533E2B">
        <w:rPr>
          <w:rFonts w:cstheme="minorHAnsi"/>
          <w:sz w:val="23"/>
          <w:szCs w:val="23"/>
        </w:rPr>
        <w:t xml:space="preserve">spatial </w:t>
      </w:r>
      <w:r w:rsidR="00533E2B" w:rsidRPr="001C67DF">
        <w:rPr>
          <w:rFonts w:cstheme="minorHAnsi"/>
          <w:sz w:val="23"/>
          <w:szCs w:val="23"/>
        </w:rPr>
        <w:t>mobility</w:t>
      </w:r>
      <w:r w:rsidR="001A526C">
        <w:rPr>
          <w:rFonts w:cstheme="minorHAnsi"/>
          <w:sz w:val="23"/>
          <w:szCs w:val="23"/>
        </w:rPr>
        <w:t xml:space="preserve"> and</w:t>
      </w:r>
      <w:r w:rsidR="002256F8">
        <w:rPr>
          <w:rFonts w:cstheme="minorHAnsi"/>
          <w:sz w:val="23"/>
          <w:szCs w:val="23"/>
        </w:rPr>
        <w:t xml:space="preserve"> mark</w:t>
      </w:r>
      <w:r w:rsidR="00533E2B" w:rsidRPr="001C67DF">
        <w:rPr>
          <w:rFonts w:cstheme="minorHAnsi"/>
          <w:sz w:val="23"/>
          <w:szCs w:val="23"/>
        </w:rPr>
        <w:t xml:space="preserve"> crucial biographical turning points</w:t>
      </w:r>
      <w:r w:rsidR="00DF2F54">
        <w:rPr>
          <w:rFonts w:cstheme="minorHAnsi"/>
          <w:sz w:val="23"/>
          <w:szCs w:val="23"/>
        </w:rPr>
        <w:t xml:space="preserve"> and at the same time challenge the Higher Education systems in </w:t>
      </w:r>
      <w:proofErr w:type="gramStart"/>
      <w:r w:rsidR="00DF2F54">
        <w:rPr>
          <w:rFonts w:cstheme="minorHAnsi"/>
          <w:sz w:val="23"/>
          <w:szCs w:val="23"/>
        </w:rPr>
        <w:t>respect</w:t>
      </w:r>
      <w:proofErr w:type="gramEnd"/>
      <w:r w:rsidR="00DF2F54">
        <w:rPr>
          <w:rFonts w:cstheme="minorHAnsi"/>
          <w:sz w:val="23"/>
          <w:szCs w:val="23"/>
        </w:rPr>
        <w:t xml:space="preserve"> of diversity, global social inequalities and racism</w:t>
      </w:r>
      <w:r w:rsidR="00533E2B" w:rsidRPr="001C67DF">
        <w:rPr>
          <w:rFonts w:cstheme="minorHAnsi"/>
          <w:sz w:val="23"/>
          <w:szCs w:val="23"/>
        </w:rPr>
        <w:t xml:space="preserve">. </w:t>
      </w:r>
      <w:r w:rsidR="00A151AF">
        <w:rPr>
          <w:rFonts w:cstheme="minorHAnsi"/>
          <w:sz w:val="23"/>
          <w:szCs w:val="23"/>
        </w:rPr>
        <w:t>The</w:t>
      </w:r>
      <w:r w:rsidR="00E40EC4">
        <w:rPr>
          <w:rFonts w:cstheme="minorHAnsi"/>
          <w:sz w:val="23"/>
          <w:szCs w:val="23"/>
        </w:rPr>
        <w:t xml:space="preserve"> </w:t>
      </w:r>
      <w:r w:rsidR="00720D0B" w:rsidRPr="001C67DF">
        <w:rPr>
          <w:rFonts w:cstheme="minorHAnsi"/>
          <w:sz w:val="23"/>
          <w:szCs w:val="23"/>
        </w:rPr>
        <w:t>p</w:t>
      </w:r>
      <w:r w:rsidR="0005684A" w:rsidRPr="001C67DF">
        <w:rPr>
          <w:rFonts w:cstheme="minorHAnsi"/>
          <w:sz w:val="23"/>
          <w:szCs w:val="23"/>
        </w:rPr>
        <w:t>aper</w:t>
      </w:r>
      <w:r w:rsidR="00AB73C3" w:rsidRPr="001C67DF">
        <w:rPr>
          <w:rFonts w:cstheme="minorHAnsi"/>
          <w:sz w:val="23"/>
          <w:szCs w:val="23"/>
        </w:rPr>
        <w:t xml:space="preserve"> focus</w:t>
      </w:r>
      <w:r w:rsidR="0005684A" w:rsidRPr="001C67DF">
        <w:rPr>
          <w:rFonts w:cstheme="minorHAnsi"/>
          <w:sz w:val="23"/>
          <w:szCs w:val="23"/>
        </w:rPr>
        <w:t>es</w:t>
      </w:r>
      <w:r w:rsidR="00AB73C3" w:rsidRPr="001C67DF">
        <w:rPr>
          <w:rFonts w:cstheme="minorHAnsi"/>
          <w:sz w:val="23"/>
          <w:szCs w:val="23"/>
        </w:rPr>
        <w:t xml:space="preserve"> on </w:t>
      </w:r>
      <w:r w:rsidR="00DF2F54">
        <w:rPr>
          <w:rFonts w:cstheme="minorHAnsi"/>
          <w:sz w:val="23"/>
          <w:szCs w:val="23"/>
        </w:rPr>
        <w:t xml:space="preserve">a </w:t>
      </w:r>
      <w:r w:rsidR="003E65D9" w:rsidRPr="001C67DF">
        <w:rPr>
          <w:rFonts w:cstheme="minorHAnsi"/>
          <w:sz w:val="23"/>
          <w:szCs w:val="23"/>
        </w:rPr>
        <w:t>German Academic Exchange Service</w:t>
      </w:r>
      <w:r w:rsidR="00E40EC4">
        <w:rPr>
          <w:rFonts w:cstheme="minorHAnsi"/>
          <w:sz w:val="23"/>
          <w:szCs w:val="23"/>
        </w:rPr>
        <w:t xml:space="preserve"> (</w:t>
      </w:r>
      <w:r w:rsidR="003E65D9" w:rsidRPr="001C67DF">
        <w:rPr>
          <w:rFonts w:cstheme="minorHAnsi"/>
          <w:sz w:val="23"/>
          <w:szCs w:val="23"/>
        </w:rPr>
        <w:t>DAAD</w:t>
      </w:r>
      <w:r w:rsidR="00E40EC4">
        <w:rPr>
          <w:rFonts w:cstheme="minorHAnsi"/>
          <w:sz w:val="23"/>
          <w:szCs w:val="23"/>
        </w:rPr>
        <w:t>)</w:t>
      </w:r>
      <w:r w:rsidR="00DF2F54">
        <w:rPr>
          <w:rFonts w:cstheme="minorHAnsi"/>
          <w:sz w:val="23"/>
          <w:szCs w:val="23"/>
        </w:rPr>
        <w:t xml:space="preserve"> funded study</w:t>
      </w:r>
      <w:r w:rsidR="000519FA" w:rsidRPr="001C67DF">
        <w:rPr>
          <w:rFonts w:cstheme="minorHAnsi"/>
          <w:sz w:val="23"/>
          <w:szCs w:val="23"/>
        </w:rPr>
        <w:t xml:space="preserve"> </w:t>
      </w:r>
      <w:r w:rsidR="00AB73C3" w:rsidRPr="001C67DF">
        <w:rPr>
          <w:rFonts w:cstheme="minorHAnsi"/>
          <w:sz w:val="23"/>
          <w:szCs w:val="23"/>
        </w:rPr>
        <w:t xml:space="preserve">on transnational career pathways of </w:t>
      </w:r>
      <w:r w:rsidR="00DF2F54">
        <w:rPr>
          <w:rFonts w:cstheme="minorHAnsi"/>
          <w:sz w:val="23"/>
          <w:szCs w:val="23"/>
        </w:rPr>
        <w:t xml:space="preserve">mobile students from Africa, Asia and Latin America. </w:t>
      </w:r>
    </w:p>
    <w:sectPr w:rsidR="00DF2F54" w:rsidSect="001C67DF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5E" w:rsidRDefault="0039785E" w:rsidP="001C67DF">
      <w:pPr>
        <w:spacing w:after="0" w:line="240" w:lineRule="auto"/>
      </w:pPr>
      <w:r>
        <w:separator/>
      </w:r>
    </w:p>
  </w:endnote>
  <w:endnote w:type="continuationSeparator" w:id="0">
    <w:p w:rsidR="0039785E" w:rsidRDefault="0039785E" w:rsidP="001C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975404"/>
      <w:docPartObj>
        <w:docPartGallery w:val="Page Numbers (Bottom of Page)"/>
        <w:docPartUnique/>
      </w:docPartObj>
    </w:sdtPr>
    <w:sdtEndPr/>
    <w:sdtContent>
      <w:p w:rsidR="001C67DF" w:rsidRDefault="001C67D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20A" w:rsidRPr="009C220A">
          <w:rPr>
            <w:noProof/>
            <w:lang w:val="de-DE"/>
          </w:rPr>
          <w:t>1</w:t>
        </w:r>
        <w:r>
          <w:fldChar w:fldCharType="end"/>
        </w:r>
      </w:p>
    </w:sdtContent>
  </w:sdt>
  <w:p w:rsidR="001C67DF" w:rsidRDefault="001C67D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5E" w:rsidRDefault="0039785E" w:rsidP="001C67DF">
      <w:pPr>
        <w:spacing w:after="0" w:line="240" w:lineRule="auto"/>
      </w:pPr>
      <w:r>
        <w:separator/>
      </w:r>
    </w:p>
  </w:footnote>
  <w:footnote w:type="continuationSeparator" w:id="0">
    <w:p w:rsidR="0039785E" w:rsidRDefault="0039785E" w:rsidP="001C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7DF" w:rsidRDefault="001C67DF" w:rsidP="001C67DF">
    <w:pPr>
      <w:pStyle w:val="Header"/>
    </w:pPr>
  </w:p>
  <w:p w:rsidR="001C67DF" w:rsidRDefault="001C67D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2C33"/>
    <w:multiLevelType w:val="hybridMultilevel"/>
    <w:tmpl w:val="AF9205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E45E5"/>
    <w:multiLevelType w:val="hybridMultilevel"/>
    <w:tmpl w:val="42BC84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73B77"/>
    <w:multiLevelType w:val="hybridMultilevel"/>
    <w:tmpl w:val="1C66FE0E"/>
    <w:lvl w:ilvl="0" w:tplc="FA4E4C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4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9477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FA4C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AE8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5A19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4C81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5C60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A3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A04E98"/>
    <w:multiLevelType w:val="hybridMultilevel"/>
    <w:tmpl w:val="DDAA4C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58"/>
    <w:rsid w:val="000519FA"/>
    <w:rsid w:val="0005333F"/>
    <w:rsid w:val="0005684A"/>
    <w:rsid w:val="000570CC"/>
    <w:rsid w:val="00070D0A"/>
    <w:rsid w:val="000A2A2D"/>
    <w:rsid w:val="000B4E3B"/>
    <w:rsid w:val="000C1330"/>
    <w:rsid w:val="001606D3"/>
    <w:rsid w:val="00161B6F"/>
    <w:rsid w:val="001A1789"/>
    <w:rsid w:val="001A526C"/>
    <w:rsid w:val="001C67DF"/>
    <w:rsid w:val="001D1742"/>
    <w:rsid w:val="001E268F"/>
    <w:rsid w:val="001E4016"/>
    <w:rsid w:val="001F16AF"/>
    <w:rsid w:val="00207AB8"/>
    <w:rsid w:val="002256F8"/>
    <w:rsid w:val="00226C82"/>
    <w:rsid w:val="00254D2F"/>
    <w:rsid w:val="00282653"/>
    <w:rsid w:val="002960D9"/>
    <w:rsid w:val="002C3270"/>
    <w:rsid w:val="002C68AC"/>
    <w:rsid w:val="002D201D"/>
    <w:rsid w:val="00331968"/>
    <w:rsid w:val="0039785E"/>
    <w:rsid w:val="003B6884"/>
    <w:rsid w:val="003C0C7F"/>
    <w:rsid w:val="003E0940"/>
    <w:rsid w:val="003E65D9"/>
    <w:rsid w:val="003E66C7"/>
    <w:rsid w:val="00404D70"/>
    <w:rsid w:val="0042254D"/>
    <w:rsid w:val="00467A31"/>
    <w:rsid w:val="004C357F"/>
    <w:rsid w:val="004C475D"/>
    <w:rsid w:val="004E4336"/>
    <w:rsid w:val="00503F68"/>
    <w:rsid w:val="00524A0F"/>
    <w:rsid w:val="00533E2B"/>
    <w:rsid w:val="00564554"/>
    <w:rsid w:val="005839B0"/>
    <w:rsid w:val="005A5DAA"/>
    <w:rsid w:val="005C69C1"/>
    <w:rsid w:val="005D3C47"/>
    <w:rsid w:val="005E79ED"/>
    <w:rsid w:val="00612FA7"/>
    <w:rsid w:val="00620958"/>
    <w:rsid w:val="0062368F"/>
    <w:rsid w:val="006274F9"/>
    <w:rsid w:val="006A1248"/>
    <w:rsid w:val="006D33AC"/>
    <w:rsid w:val="007029BA"/>
    <w:rsid w:val="00707337"/>
    <w:rsid w:val="00720D0B"/>
    <w:rsid w:val="00732E3F"/>
    <w:rsid w:val="00737933"/>
    <w:rsid w:val="007E4CB6"/>
    <w:rsid w:val="00835A64"/>
    <w:rsid w:val="00877A45"/>
    <w:rsid w:val="008B2D58"/>
    <w:rsid w:val="008D5BDF"/>
    <w:rsid w:val="009479D0"/>
    <w:rsid w:val="009719D7"/>
    <w:rsid w:val="009A2826"/>
    <w:rsid w:val="009C220A"/>
    <w:rsid w:val="009D7448"/>
    <w:rsid w:val="009E3F91"/>
    <w:rsid w:val="00A151AF"/>
    <w:rsid w:val="00A20DE1"/>
    <w:rsid w:val="00A26858"/>
    <w:rsid w:val="00A80CD4"/>
    <w:rsid w:val="00AB73C3"/>
    <w:rsid w:val="00B77BB4"/>
    <w:rsid w:val="00BA2DE3"/>
    <w:rsid w:val="00BC49F8"/>
    <w:rsid w:val="00C725DB"/>
    <w:rsid w:val="00C93BF8"/>
    <w:rsid w:val="00CA17C6"/>
    <w:rsid w:val="00CA2869"/>
    <w:rsid w:val="00CD07D0"/>
    <w:rsid w:val="00D0799D"/>
    <w:rsid w:val="00D364C7"/>
    <w:rsid w:val="00D92F2C"/>
    <w:rsid w:val="00D95887"/>
    <w:rsid w:val="00DE66CE"/>
    <w:rsid w:val="00DF2F54"/>
    <w:rsid w:val="00DF3BB9"/>
    <w:rsid w:val="00E1255D"/>
    <w:rsid w:val="00E14FF3"/>
    <w:rsid w:val="00E40EC4"/>
    <w:rsid w:val="00E5793B"/>
    <w:rsid w:val="00EF7E4C"/>
    <w:rsid w:val="00F223F2"/>
    <w:rsid w:val="00F22930"/>
    <w:rsid w:val="00F825FF"/>
    <w:rsid w:val="00F8402A"/>
    <w:rsid w:val="00F921E2"/>
    <w:rsid w:val="00FB09CA"/>
    <w:rsid w:val="00F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95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58"/>
    <w:pPr>
      <w:ind w:left="720"/>
      <w:contextualSpacing/>
    </w:pPr>
    <w:rPr>
      <w:rFonts w:asciiTheme="minorHAnsi" w:eastAsiaTheme="minorHAnsi" w:hAnsiTheme="minorHAnsi" w:cstheme="minorBidi"/>
      <w:lang w:val="de-DE"/>
    </w:rPr>
  </w:style>
  <w:style w:type="paragraph" w:customStyle="1" w:styleId="Default">
    <w:name w:val="Default"/>
    <w:rsid w:val="00DE66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F3BB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92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1E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1E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1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F921E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6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7D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6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DF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95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58"/>
    <w:pPr>
      <w:ind w:left="720"/>
      <w:contextualSpacing/>
    </w:pPr>
    <w:rPr>
      <w:rFonts w:asciiTheme="minorHAnsi" w:eastAsiaTheme="minorHAnsi" w:hAnsiTheme="minorHAnsi" w:cstheme="minorBidi"/>
      <w:lang w:val="de-DE"/>
    </w:rPr>
  </w:style>
  <w:style w:type="paragraph" w:customStyle="1" w:styleId="Default">
    <w:name w:val="Default"/>
    <w:rsid w:val="00DE66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F3BB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92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1E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1E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1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F921E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6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7D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6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D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51760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610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36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8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studentw</dc:creator>
  <cp:lastModifiedBy>orgics ltd</cp:lastModifiedBy>
  <cp:revision>2</cp:revision>
  <dcterms:created xsi:type="dcterms:W3CDTF">2017-06-29T09:37:00Z</dcterms:created>
  <dcterms:modified xsi:type="dcterms:W3CDTF">2017-06-29T09:37:00Z</dcterms:modified>
</cp:coreProperties>
</file>